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16E" w:rsidRPr="007734D0" w:rsidRDefault="00ED016E" w:rsidP="00ED016E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ED016E" w:rsidRPr="007734D0" w:rsidTr="00ED016E">
        <w:tc>
          <w:tcPr>
            <w:tcW w:w="9356" w:type="dxa"/>
            <w:gridSpan w:val="6"/>
            <w:hideMark/>
          </w:tcPr>
          <w:p w:rsidR="00ED016E" w:rsidRPr="007734D0" w:rsidRDefault="00ED016E" w:rsidP="00ED016E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734D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7734D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муниципального </w:t>
            </w:r>
            <w:r w:rsidR="00CB2415" w:rsidRPr="007734D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округа</w:t>
            </w:r>
          </w:p>
        </w:tc>
      </w:tr>
      <w:tr w:rsidR="00ED016E" w:rsidRPr="007734D0" w:rsidTr="00ED016E">
        <w:tc>
          <w:tcPr>
            <w:tcW w:w="9356" w:type="dxa"/>
            <w:gridSpan w:val="6"/>
            <w:hideMark/>
          </w:tcPr>
          <w:p w:rsidR="00ED016E" w:rsidRPr="007734D0" w:rsidRDefault="00ED016E" w:rsidP="00ED016E">
            <w:pPr>
              <w:ind w:left="-284" w:firstLine="284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Нижегородской области</w:t>
            </w:r>
          </w:p>
        </w:tc>
      </w:tr>
      <w:tr w:rsidR="00ED016E" w:rsidRPr="007734D0" w:rsidTr="00ED016E">
        <w:tc>
          <w:tcPr>
            <w:tcW w:w="9356" w:type="dxa"/>
            <w:gridSpan w:val="6"/>
            <w:hideMark/>
          </w:tcPr>
          <w:p w:rsidR="00ED016E" w:rsidRPr="007734D0" w:rsidRDefault="00ED016E" w:rsidP="00ED016E">
            <w:pPr>
              <w:ind w:left="-284" w:firstLine="28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734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7734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 С Т А Н О В Л Е Н И Е</w:t>
            </w:r>
          </w:p>
        </w:tc>
      </w:tr>
      <w:tr w:rsidR="00ED016E" w:rsidRPr="007734D0" w:rsidTr="00ED016E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016E" w:rsidRPr="007734D0" w:rsidRDefault="007734D0" w:rsidP="00ED016E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17.01.2025</w:t>
            </w:r>
          </w:p>
        </w:tc>
        <w:tc>
          <w:tcPr>
            <w:tcW w:w="4679" w:type="dxa"/>
          </w:tcPr>
          <w:p w:rsidR="00ED016E" w:rsidRPr="007734D0" w:rsidRDefault="00ED016E" w:rsidP="00ED016E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5" w:type="dxa"/>
            <w:hideMark/>
          </w:tcPr>
          <w:p w:rsidR="00ED016E" w:rsidRPr="007734D0" w:rsidRDefault="00ED016E" w:rsidP="00ED016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016E" w:rsidRPr="007734D0" w:rsidRDefault="007734D0" w:rsidP="00ED016E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43</w:t>
            </w:r>
          </w:p>
        </w:tc>
      </w:tr>
    </w:tbl>
    <w:p w:rsidR="00ED016E" w:rsidRPr="007734D0" w:rsidRDefault="00ED016E" w:rsidP="00ED016E">
      <w:pPr>
        <w:spacing w:after="1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16E" w:rsidRPr="007734D0" w:rsidRDefault="00ED016E" w:rsidP="00326969">
      <w:pPr>
        <w:autoSpaceDE w:val="0"/>
        <w:autoSpaceDN w:val="0"/>
        <w:adjustRightInd w:val="0"/>
        <w:spacing w:after="0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734D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 утверждении Плана реализации муниципальной программы</w:t>
      </w:r>
    </w:p>
    <w:p w:rsidR="00ED016E" w:rsidRPr="007734D0" w:rsidRDefault="00ED016E" w:rsidP="00326969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734D0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BF424E" w:rsidRPr="007734D0">
        <w:rPr>
          <w:rFonts w:ascii="Arial" w:eastAsia="Times New Roman" w:hAnsi="Arial" w:cs="Arial"/>
          <w:b/>
          <w:bCs/>
          <w:color w:val="000001"/>
          <w:sz w:val="24"/>
          <w:szCs w:val="24"/>
          <w:lang w:eastAsia="ru-RU"/>
        </w:rPr>
        <w:t>Управление муниципальными финансами</w:t>
      </w:r>
      <w:r w:rsidR="00820F46" w:rsidRPr="007734D0">
        <w:rPr>
          <w:rFonts w:ascii="Arial" w:eastAsia="Times New Roman" w:hAnsi="Arial" w:cs="Arial"/>
          <w:b/>
          <w:bCs/>
          <w:color w:val="000001"/>
          <w:sz w:val="24"/>
          <w:szCs w:val="24"/>
          <w:lang w:eastAsia="ru-RU"/>
        </w:rPr>
        <w:t xml:space="preserve"> </w:t>
      </w:r>
      <w:proofErr w:type="spellStart"/>
      <w:r w:rsidR="00BF424E" w:rsidRPr="007734D0">
        <w:rPr>
          <w:rFonts w:ascii="Arial" w:eastAsia="Times New Roman" w:hAnsi="Arial" w:cs="Arial"/>
          <w:b/>
          <w:bCs/>
          <w:color w:val="000001"/>
          <w:sz w:val="24"/>
          <w:szCs w:val="24"/>
          <w:lang w:eastAsia="ru-RU"/>
        </w:rPr>
        <w:t>Гагинского</w:t>
      </w:r>
      <w:proofErr w:type="spellEnd"/>
      <w:r w:rsidR="00BF424E" w:rsidRPr="007734D0">
        <w:rPr>
          <w:rFonts w:ascii="Arial" w:eastAsia="Times New Roman" w:hAnsi="Arial" w:cs="Arial"/>
          <w:b/>
          <w:bCs/>
          <w:color w:val="000001"/>
          <w:sz w:val="24"/>
          <w:szCs w:val="24"/>
          <w:lang w:eastAsia="ru-RU"/>
        </w:rPr>
        <w:t xml:space="preserve"> муниципального</w:t>
      </w:r>
      <w:r w:rsidRPr="007734D0">
        <w:rPr>
          <w:rFonts w:ascii="Arial" w:eastAsia="Times New Roman" w:hAnsi="Arial" w:cs="Arial"/>
          <w:b/>
          <w:bCs/>
          <w:color w:val="000001"/>
          <w:sz w:val="24"/>
          <w:szCs w:val="24"/>
          <w:lang w:eastAsia="ru-RU"/>
        </w:rPr>
        <w:t xml:space="preserve"> </w:t>
      </w:r>
      <w:r w:rsidR="00CB2415" w:rsidRPr="007734D0">
        <w:rPr>
          <w:rFonts w:ascii="Arial" w:eastAsia="Times New Roman" w:hAnsi="Arial" w:cs="Arial"/>
          <w:b/>
          <w:bCs/>
          <w:color w:val="000001"/>
          <w:sz w:val="24"/>
          <w:szCs w:val="24"/>
          <w:lang w:eastAsia="ru-RU"/>
        </w:rPr>
        <w:t>округа</w:t>
      </w:r>
      <w:r w:rsidRPr="007734D0">
        <w:rPr>
          <w:rFonts w:ascii="Arial" w:eastAsia="Times New Roman" w:hAnsi="Arial" w:cs="Arial"/>
          <w:b/>
          <w:bCs/>
          <w:color w:val="000001"/>
          <w:sz w:val="24"/>
          <w:szCs w:val="24"/>
          <w:lang w:eastAsia="ru-RU"/>
        </w:rPr>
        <w:t xml:space="preserve"> Нижегородской области</w:t>
      </w:r>
      <w:r w:rsidR="00326969" w:rsidRPr="007734D0">
        <w:rPr>
          <w:rFonts w:ascii="Arial" w:eastAsia="Times New Roman" w:hAnsi="Arial" w:cs="Arial"/>
          <w:b/>
          <w:bCs/>
          <w:color w:val="000001"/>
          <w:sz w:val="24"/>
          <w:szCs w:val="24"/>
          <w:lang w:eastAsia="ru-RU"/>
        </w:rPr>
        <w:t xml:space="preserve"> на 2021-2025гг</w:t>
      </w:r>
      <w:r w:rsidRPr="007734D0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  <w:r w:rsidR="00326969" w:rsidRPr="007734D0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326969" w:rsidRPr="007734D0" w:rsidRDefault="00326969" w:rsidP="00326969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D016E" w:rsidRPr="007734D0" w:rsidRDefault="00ED016E" w:rsidP="0032696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734D0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7734D0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соответствиис постановлением Администрации Гагинского муниципального </w:t>
      </w:r>
      <w:r w:rsidR="00820F46" w:rsidRPr="007734D0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7734D0">
        <w:rPr>
          <w:rFonts w:ascii="Arial" w:eastAsia="Times New Roman" w:hAnsi="Arial" w:cs="Arial"/>
          <w:sz w:val="24"/>
          <w:szCs w:val="24"/>
          <w:lang w:eastAsia="ru-RU"/>
        </w:rPr>
        <w:t xml:space="preserve"> Нижегородской области от</w:t>
      </w:r>
      <w:r w:rsidR="00B74B97" w:rsidRPr="007734D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77E79" w:rsidRPr="007734D0">
        <w:rPr>
          <w:rFonts w:ascii="Arial" w:hAnsi="Arial" w:cs="Arial"/>
          <w:sz w:val="24"/>
          <w:szCs w:val="24"/>
        </w:rPr>
        <w:t>1</w:t>
      </w:r>
      <w:r w:rsidR="00820F46" w:rsidRPr="007734D0">
        <w:rPr>
          <w:rFonts w:ascii="Arial" w:hAnsi="Arial" w:cs="Arial"/>
          <w:sz w:val="24"/>
          <w:szCs w:val="24"/>
        </w:rPr>
        <w:t>6</w:t>
      </w:r>
      <w:r w:rsidR="00377E79" w:rsidRPr="007734D0">
        <w:rPr>
          <w:rFonts w:ascii="Arial" w:hAnsi="Arial" w:cs="Arial"/>
          <w:sz w:val="24"/>
          <w:szCs w:val="24"/>
        </w:rPr>
        <w:t xml:space="preserve"> февраля 20</w:t>
      </w:r>
      <w:r w:rsidR="00820F46" w:rsidRPr="007734D0">
        <w:rPr>
          <w:rFonts w:ascii="Arial" w:hAnsi="Arial" w:cs="Arial"/>
          <w:sz w:val="24"/>
          <w:szCs w:val="24"/>
        </w:rPr>
        <w:t>23</w:t>
      </w:r>
      <w:r w:rsidR="00377E79" w:rsidRPr="007734D0">
        <w:rPr>
          <w:rFonts w:ascii="Arial" w:hAnsi="Arial" w:cs="Arial"/>
          <w:sz w:val="24"/>
          <w:szCs w:val="24"/>
        </w:rPr>
        <w:t xml:space="preserve"> года № </w:t>
      </w:r>
      <w:r w:rsidR="00820F46" w:rsidRPr="007734D0">
        <w:rPr>
          <w:rFonts w:ascii="Arial" w:hAnsi="Arial" w:cs="Arial"/>
          <w:sz w:val="24"/>
          <w:szCs w:val="24"/>
        </w:rPr>
        <w:t xml:space="preserve">176 </w:t>
      </w:r>
      <w:r w:rsidR="00377E79" w:rsidRPr="007734D0">
        <w:rPr>
          <w:rFonts w:ascii="Arial" w:hAnsi="Arial" w:cs="Arial"/>
          <w:sz w:val="24"/>
          <w:szCs w:val="24"/>
        </w:rPr>
        <w:t xml:space="preserve">«Об утверждении Порядка разработки, реализации и оценки эффективности муниципальных программ </w:t>
      </w:r>
      <w:proofErr w:type="spellStart"/>
      <w:r w:rsidR="00377E79" w:rsidRPr="007734D0">
        <w:rPr>
          <w:rFonts w:ascii="Arial" w:hAnsi="Arial" w:cs="Arial"/>
          <w:sz w:val="24"/>
          <w:szCs w:val="24"/>
        </w:rPr>
        <w:t>Гагинского</w:t>
      </w:r>
      <w:proofErr w:type="spellEnd"/>
      <w:r w:rsidR="00377E79" w:rsidRPr="007734D0">
        <w:rPr>
          <w:rFonts w:ascii="Arial" w:hAnsi="Arial" w:cs="Arial"/>
          <w:sz w:val="24"/>
          <w:szCs w:val="24"/>
        </w:rPr>
        <w:t xml:space="preserve"> муниципального </w:t>
      </w:r>
      <w:r w:rsidR="00820F46" w:rsidRPr="007734D0">
        <w:rPr>
          <w:rFonts w:ascii="Arial" w:hAnsi="Arial" w:cs="Arial"/>
          <w:sz w:val="24"/>
          <w:szCs w:val="24"/>
        </w:rPr>
        <w:t>округа</w:t>
      </w:r>
      <w:r w:rsidR="00377E79" w:rsidRPr="007734D0">
        <w:rPr>
          <w:rFonts w:ascii="Arial" w:hAnsi="Arial" w:cs="Arial"/>
          <w:sz w:val="24"/>
          <w:szCs w:val="24"/>
        </w:rPr>
        <w:t xml:space="preserve"> Нижегородской области</w:t>
      </w:r>
      <w:r w:rsidR="00326969" w:rsidRPr="007734D0">
        <w:rPr>
          <w:rFonts w:ascii="Arial" w:hAnsi="Arial" w:cs="Arial"/>
          <w:sz w:val="24"/>
          <w:szCs w:val="24"/>
        </w:rPr>
        <w:t xml:space="preserve">» (с изм. от </w:t>
      </w:r>
      <w:r w:rsidR="00820F46" w:rsidRPr="007734D0">
        <w:rPr>
          <w:rFonts w:ascii="Arial" w:hAnsi="Arial" w:cs="Arial"/>
          <w:sz w:val="24"/>
          <w:szCs w:val="24"/>
        </w:rPr>
        <w:t>04</w:t>
      </w:r>
      <w:r w:rsidR="00326969" w:rsidRPr="007734D0">
        <w:rPr>
          <w:rFonts w:ascii="Arial" w:hAnsi="Arial" w:cs="Arial"/>
          <w:sz w:val="24"/>
          <w:szCs w:val="24"/>
        </w:rPr>
        <w:t>.</w:t>
      </w:r>
      <w:r w:rsidR="00820F46" w:rsidRPr="007734D0">
        <w:rPr>
          <w:rFonts w:ascii="Arial" w:hAnsi="Arial" w:cs="Arial"/>
          <w:sz w:val="24"/>
          <w:szCs w:val="24"/>
        </w:rPr>
        <w:t>12</w:t>
      </w:r>
      <w:r w:rsidR="00326969" w:rsidRPr="007734D0">
        <w:rPr>
          <w:rFonts w:ascii="Arial" w:hAnsi="Arial" w:cs="Arial"/>
          <w:sz w:val="24"/>
          <w:szCs w:val="24"/>
        </w:rPr>
        <w:t>.202</w:t>
      </w:r>
      <w:r w:rsidR="00820F46" w:rsidRPr="007734D0">
        <w:rPr>
          <w:rFonts w:ascii="Arial" w:hAnsi="Arial" w:cs="Arial"/>
          <w:sz w:val="24"/>
          <w:szCs w:val="24"/>
        </w:rPr>
        <w:t>3</w:t>
      </w:r>
      <w:r w:rsidR="00326969" w:rsidRPr="007734D0">
        <w:rPr>
          <w:rFonts w:ascii="Arial" w:hAnsi="Arial" w:cs="Arial"/>
          <w:sz w:val="24"/>
          <w:szCs w:val="24"/>
        </w:rPr>
        <w:t>г.</w:t>
      </w:r>
      <w:r w:rsidR="00820F46" w:rsidRPr="007734D0">
        <w:rPr>
          <w:rFonts w:ascii="Arial" w:hAnsi="Arial" w:cs="Arial"/>
          <w:sz w:val="24"/>
          <w:szCs w:val="24"/>
        </w:rPr>
        <w:t xml:space="preserve"> </w:t>
      </w:r>
      <w:r w:rsidR="00326969" w:rsidRPr="007734D0">
        <w:rPr>
          <w:rFonts w:ascii="Arial" w:hAnsi="Arial" w:cs="Arial"/>
          <w:sz w:val="24"/>
          <w:szCs w:val="24"/>
        </w:rPr>
        <w:t>№</w:t>
      </w:r>
      <w:r w:rsidR="00820F46" w:rsidRPr="007734D0">
        <w:rPr>
          <w:rFonts w:ascii="Arial" w:hAnsi="Arial" w:cs="Arial"/>
          <w:sz w:val="24"/>
          <w:szCs w:val="24"/>
        </w:rPr>
        <w:t>1608</w:t>
      </w:r>
      <w:r w:rsidR="00326969" w:rsidRPr="007734D0">
        <w:rPr>
          <w:rFonts w:ascii="Arial" w:hAnsi="Arial" w:cs="Arial"/>
          <w:sz w:val="24"/>
          <w:szCs w:val="24"/>
        </w:rPr>
        <w:t xml:space="preserve">), </w:t>
      </w:r>
      <w:r w:rsidR="00377E79" w:rsidRPr="007734D0">
        <w:rPr>
          <w:rFonts w:ascii="Arial" w:hAnsi="Arial" w:cs="Arial"/>
          <w:sz w:val="24"/>
          <w:szCs w:val="24"/>
        </w:rPr>
        <w:t xml:space="preserve"> и Методических рекомендаций по разработке муниципальных программ Гагинского муниципального </w:t>
      </w:r>
      <w:r w:rsidR="00820F46" w:rsidRPr="007734D0">
        <w:rPr>
          <w:rFonts w:ascii="Arial" w:hAnsi="Arial" w:cs="Arial"/>
          <w:sz w:val="24"/>
          <w:szCs w:val="24"/>
        </w:rPr>
        <w:t>округа</w:t>
      </w:r>
      <w:r w:rsidR="00377E79" w:rsidRPr="007734D0">
        <w:rPr>
          <w:rFonts w:ascii="Arial" w:hAnsi="Arial" w:cs="Arial"/>
          <w:sz w:val="24"/>
          <w:szCs w:val="24"/>
        </w:rPr>
        <w:t xml:space="preserve"> Нижегородской области</w:t>
      </w:r>
      <w:r w:rsidRPr="007734D0">
        <w:rPr>
          <w:rFonts w:ascii="Arial" w:eastAsia="Times New Roman" w:hAnsi="Arial" w:cs="Arial"/>
          <w:sz w:val="24"/>
          <w:szCs w:val="24"/>
          <w:lang w:eastAsia="ru-RU"/>
        </w:rPr>
        <w:t>», в целях реализации муниципальной программы «</w:t>
      </w:r>
      <w:r w:rsidR="002748D5" w:rsidRPr="007734D0">
        <w:rPr>
          <w:rFonts w:ascii="Arial" w:eastAsia="Times New Roman" w:hAnsi="Arial" w:cs="Arial"/>
          <w:bCs/>
          <w:color w:val="000001"/>
          <w:sz w:val="24"/>
          <w:szCs w:val="24"/>
          <w:lang w:eastAsia="ru-RU"/>
        </w:rPr>
        <w:t xml:space="preserve">Управление муниципальными финансами </w:t>
      </w:r>
      <w:proofErr w:type="spellStart"/>
      <w:r w:rsidR="002748D5" w:rsidRPr="007734D0">
        <w:rPr>
          <w:rFonts w:ascii="Arial" w:eastAsia="Times New Roman" w:hAnsi="Arial" w:cs="Arial"/>
          <w:bCs/>
          <w:color w:val="000001"/>
          <w:sz w:val="24"/>
          <w:szCs w:val="24"/>
          <w:lang w:eastAsia="ru-RU"/>
        </w:rPr>
        <w:t>Гагинского</w:t>
      </w:r>
      <w:proofErr w:type="spellEnd"/>
      <w:r w:rsidR="002748D5" w:rsidRPr="007734D0">
        <w:rPr>
          <w:rFonts w:ascii="Arial" w:eastAsia="Times New Roman" w:hAnsi="Arial" w:cs="Arial"/>
          <w:bCs/>
          <w:color w:val="000001"/>
          <w:sz w:val="24"/>
          <w:szCs w:val="24"/>
          <w:lang w:eastAsia="ru-RU"/>
        </w:rPr>
        <w:t xml:space="preserve"> муниципального </w:t>
      </w:r>
      <w:r w:rsidR="00CB2415" w:rsidRPr="007734D0">
        <w:rPr>
          <w:rFonts w:ascii="Arial" w:eastAsia="Times New Roman" w:hAnsi="Arial" w:cs="Arial"/>
          <w:bCs/>
          <w:color w:val="000001"/>
          <w:sz w:val="24"/>
          <w:szCs w:val="24"/>
          <w:lang w:eastAsia="ru-RU"/>
        </w:rPr>
        <w:t>округа</w:t>
      </w:r>
      <w:r w:rsidR="002748D5" w:rsidRPr="007734D0">
        <w:rPr>
          <w:rFonts w:ascii="Arial" w:eastAsia="Times New Roman" w:hAnsi="Arial" w:cs="Arial"/>
          <w:bCs/>
          <w:color w:val="000001"/>
          <w:sz w:val="24"/>
          <w:szCs w:val="24"/>
          <w:lang w:eastAsia="ru-RU"/>
        </w:rPr>
        <w:t xml:space="preserve"> Нижегородской</w:t>
      </w:r>
      <w:proofErr w:type="gramEnd"/>
      <w:r w:rsidR="002748D5" w:rsidRPr="007734D0">
        <w:rPr>
          <w:rFonts w:ascii="Arial" w:eastAsia="Times New Roman" w:hAnsi="Arial" w:cs="Arial"/>
          <w:bCs/>
          <w:color w:val="000001"/>
          <w:sz w:val="24"/>
          <w:szCs w:val="24"/>
          <w:lang w:eastAsia="ru-RU"/>
        </w:rPr>
        <w:t xml:space="preserve"> области</w:t>
      </w:r>
      <w:r w:rsidR="00326969" w:rsidRPr="007734D0">
        <w:rPr>
          <w:rFonts w:ascii="Arial" w:eastAsia="Times New Roman" w:hAnsi="Arial" w:cs="Arial"/>
          <w:bCs/>
          <w:color w:val="000001"/>
          <w:sz w:val="24"/>
          <w:szCs w:val="24"/>
          <w:lang w:eastAsia="ru-RU"/>
        </w:rPr>
        <w:t xml:space="preserve"> на 2021-2025гг</w:t>
      </w:r>
      <w:r w:rsidR="00377E79" w:rsidRPr="007734D0">
        <w:rPr>
          <w:rFonts w:ascii="Arial" w:eastAsia="Times New Roman" w:hAnsi="Arial" w:cs="Arial"/>
          <w:sz w:val="24"/>
          <w:szCs w:val="24"/>
          <w:lang w:eastAsia="ru-RU"/>
        </w:rPr>
        <w:t>» в 20</w:t>
      </w:r>
      <w:r w:rsidR="00BC419A" w:rsidRPr="007734D0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02F75" w:rsidRPr="007734D0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7734D0">
        <w:rPr>
          <w:rFonts w:ascii="Arial" w:eastAsia="Times New Roman" w:hAnsi="Arial" w:cs="Arial"/>
          <w:sz w:val="24"/>
          <w:szCs w:val="24"/>
          <w:lang w:eastAsia="ru-RU"/>
        </w:rPr>
        <w:t xml:space="preserve"> году, Администрация </w:t>
      </w:r>
      <w:proofErr w:type="spellStart"/>
      <w:r w:rsidRPr="007734D0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proofErr w:type="spellEnd"/>
      <w:r w:rsidRPr="007734D0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</w:t>
      </w:r>
      <w:r w:rsidR="00CB2415" w:rsidRPr="007734D0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7734D0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proofErr w:type="spellStart"/>
      <w:proofErr w:type="gramStart"/>
      <w:r w:rsidRPr="007734D0">
        <w:rPr>
          <w:rFonts w:ascii="Arial" w:eastAsia="Times New Roman" w:hAnsi="Arial" w:cs="Arial"/>
          <w:b/>
          <w:sz w:val="24"/>
          <w:szCs w:val="24"/>
          <w:lang w:eastAsia="ru-RU"/>
        </w:rPr>
        <w:t>п</w:t>
      </w:r>
      <w:proofErr w:type="spellEnd"/>
      <w:proofErr w:type="gramEnd"/>
      <w:r w:rsidRPr="007734D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 с т а н о в л я е т</w:t>
      </w:r>
      <w:r w:rsidRPr="007734D0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ED016E" w:rsidRPr="007734D0" w:rsidRDefault="00ED016E" w:rsidP="0032696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734D0">
        <w:rPr>
          <w:rFonts w:ascii="Arial" w:eastAsia="Times New Roman" w:hAnsi="Arial" w:cs="Arial"/>
          <w:sz w:val="24"/>
          <w:szCs w:val="24"/>
          <w:lang w:eastAsia="ru-RU"/>
        </w:rPr>
        <w:t>Утвердить План реализации муниципальной программы «</w:t>
      </w:r>
      <w:r w:rsidR="002748D5" w:rsidRPr="007734D0">
        <w:rPr>
          <w:rFonts w:ascii="Arial" w:eastAsia="Times New Roman" w:hAnsi="Arial" w:cs="Arial"/>
          <w:bCs/>
          <w:color w:val="000001"/>
          <w:sz w:val="24"/>
          <w:szCs w:val="24"/>
          <w:lang w:eastAsia="ru-RU"/>
        </w:rPr>
        <w:t xml:space="preserve">Управление муниципальными финансами </w:t>
      </w:r>
      <w:proofErr w:type="spellStart"/>
      <w:r w:rsidR="002748D5" w:rsidRPr="007734D0">
        <w:rPr>
          <w:rFonts w:ascii="Arial" w:eastAsia="Times New Roman" w:hAnsi="Arial" w:cs="Arial"/>
          <w:bCs/>
          <w:color w:val="000001"/>
          <w:sz w:val="24"/>
          <w:szCs w:val="24"/>
          <w:lang w:eastAsia="ru-RU"/>
        </w:rPr>
        <w:t>Гагинского</w:t>
      </w:r>
      <w:proofErr w:type="spellEnd"/>
      <w:r w:rsidR="002748D5" w:rsidRPr="007734D0">
        <w:rPr>
          <w:rFonts w:ascii="Arial" w:eastAsia="Times New Roman" w:hAnsi="Arial" w:cs="Arial"/>
          <w:bCs/>
          <w:color w:val="000001"/>
          <w:sz w:val="24"/>
          <w:szCs w:val="24"/>
          <w:lang w:eastAsia="ru-RU"/>
        </w:rPr>
        <w:t xml:space="preserve"> муниципального </w:t>
      </w:r>
      <w:r w:rsidR="00CB2415" w:rsidRPr="007734D0">
        <w:rPr>
          <w:rFonts w:ascii="Arial" w:eastAsia="Times New Roman" w:hAnsi="Arial" w:cs="Arial"/>
          <w:bCs/>
          <w:color w:val="000001"/>
          <w:sz w:val="24"/>
          <w:szCs w:val="24"/>
          <w:lang w:eastAsia="ru-RU"/>
        </w:rPr>
        <w:t>округа</w:t>
      </w:r>
      <w:r w:rsidR="002748D5" w:rsidRPr="007734D0">
        <w:rPr>
          <w:rFonts w:ascii="Arial" w:eastAsia="Times New Roman" w:hAnsi="Arial" w:cs="Arial"/>
          <w:bCs/>
          <w:color w:val="000001"/>
          <w:sz w:val="24"/>
          <w:szCs w:val="24"/>
          <w:lang w:eastAsia="ru-RU"/>
        </w:rPr>
        <w:t xml:space="preserve"> Нижегородской области</w:t>
      </w:r>
      <w:r w:rsidR="00326969" w:rsidRPr="007734D0">
        <w:rPr>
          <w:rFonts w:ascii="Arial" w:eastAsia="Times New Roman" w:hAnsi="Arial" w:cs="Arial"/>
          <w:bCs/>
          <w:color w:val="000001"/>
          <w:sz w:val="24"/>
          <w:szCs w:val="24"/>
          <w:lang w:eastAsia="ru-RU"/>
        </w:rPr>
        <w:t xml:space="preserve"> на 2021-2025гг</w:t>
      </w:r>
      <w:r w:rsidR="00377E79" w:rsidRPr="007734D0">
        <w:rPr>
          <w:rFonts w:ascii="Arial" w:eastAsia="Times New Roman" w:hAnsi="Arial" w:cs="Arial"/>
          <w:sz w:val="24"/>
          <w:szCs w:val="24"/>
          <w:lang w:eastAsia="ru-RU"/>
        </w:rPr>
        <w:t>» на 20</w:t>
      </w:r>
      <w:r w:rsidR="00BC419A" w:rsidRPr="007734D0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02F75" w:rsidRPr="007734D0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7734D0">
        <w:rPr>
          <w:rFonts w:ascii="Arial" w:eastAsia="Times New Roman" w:hAnsi="Arial" w:cs="Arial"/>
          <w:sz w:val="24"/>
          <w:szCs w:val="24"/>
          <w:lang w:eastAsia="ru-RU"/>
        </w:rPr>
        <w:t xml:space="preserve"> год согласно приложению к настоящему постановлению.</w:t>
      </w:r>
    </w:p>
    <w:p w:rsidR="00F20CB1" w:rsidRPr="007734D0" w:rsidRDefault="00ED016E" w:rsidP="0032696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734D0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вступает в силу со дня его подписания</w:t>
      </w:r>
      <w:r w:rsidR="00F20CB1" w:rsidRPr="007734D0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7734D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ED016E" w:rsidRPr="007734D0" w:rsidRDefault="00ED016E" w:rsidP="0032696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734D0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7734D0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возложить на заместителя</w:t>
      </w:r>
      <w:r w:rsidR="00377E79" w:rsidRPr="007734D0">
        <w:rPr>
          <w:rFonts w:ascii="Arial" w:eastAsia="Times New Roman" w:hAnsi="Arial" w:cs="Arial"/>
          <w:sz w:val="24"/>
          <w:szCs w:val="24"/>
          <w:lang w:eastAsia="ru-RU"/>
        </w:rPr>
        <w:t xml:space="preserve"> главы администрации </w:t>
      </w:r>
      <w:r w:rsidR="00C438D5" w:rsidRPr="007734D0">
        <w:rPr>
          <w:rFonts w:ascii="Arial" w:eastAsia="Times New Roman" w:hAnsi="Arial" w:cs="Arial"/>
          <w:sz w:val="24"/>
          <w:szCs w:val="24"/>
          <w:lang w:eastAsia="ru-RU"/>
        </w:rPr>
        <w:t>Волкову Е.Е.</w:t>
      </w:r>
    </w:p>
    <w:p w:rsidR="00326969" w:rsidRPr="007734D0" w:rsidRDefault="00326969" w:rsidP="00326969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26969" w:rsidRPr="007734D0" w:rsidRDefault="00326969" w:rsidP="00326969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D016E" w:rsidRPr="007734D0" w:rsidRDefault="00ED016E" w:rsidP="00326969">
      <w:pPr>
        <w:spacing w:after="0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p w:rsidR="00202F75" w:rsidRPr="007734D0" w:rsidRDefault="00202F75" w:rsidP="00326969">
      <w:pPr>
        <w:spacing w:after="0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p w:rsidR="00202F75" w:rsidRPr="007734D0" w:rsidRDefault="00202F75" w:rsidP="00326969">
      <w:pPr>
        <w:spacing w:after="0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p w:rsidR="005E7B95" w:rsidRPr="007734D0" w:rsidRDefault="00A10290" w:rsidP="00377E79">
      <w:pPr>
        <w:spacing w:after="0" w:line="240" w:lineRule="auto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7734D0">
        <w:rPr>
          <w:rFonts w:ascii="Arial" w:eastAsia="Calibri" w:hAnsi="Arial" w:cs="Arial"/>
          <w:color w:val="000000"/>
          <w:spacing w:val="-2"/>
          <w:sz w:val="24"/>
          <w:szCs w:val="24"/>
        </w:rPr>
        <w:t>Глава местного самоуправления</w:t>
      </w:r>
      <w:r w:rsidR="00ED016E" w:rsidRPr="007734D0">
        <w:rPr>
          <w:rFonts w:ascii="Arial" w:eastAsia="Calibri" w:hAnsi="Arial" w:cs="Arial"/>
          <w:color w:val="000000"/>
          <w:spacing w:val="-2"/>
          <w:sz w:val="24"/>
          <w:szCs w:val="24"/>
        </w:rPr>
        <w:t xml:space="preserve">                                                                 П.И.Кондаков</w:t>
      </w:r>
    </w:p>
    <w:p w:rsidR="005858F0" w:rsidRPr="007734D0" w:rsidRDefault="005858F0" w:rsidP="00E75B7E">
      <w:pPr>
        <w:spacing w:after="0"/>
        <w:ind w:left="5103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26969" w:rsidRPr="007734D0" w:rsidRDefault="00326969" w:rsidP="00E75B7E">
      <w:pPr>
        <w:spacing w:after="0"/>
        <w:ind w:left="5103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734D0" w:rsidRPr="007734D0" w:rsidRDefault="007734D0" w:rsidP="007B6B7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  <w:sectPr w:rsidR="007734D0" w:rsidRPr="007734D0" w:rsidSect="00202F75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bookmarkStart w:id="0" w:name="_GoBack"/>
      <w:bookmarkEnd w:id="0"/>
    </w:p>
    <w:tbl>
      <w:tblPr>
        <w:tblW w:w="17160" w:type="dxa"/>
        <w:tblInd w:w="96" w:type="dxa"/>
        <w:tblLook w:val="04A0"/>
      </w:tblPr>
      <w:tblGrid>
        <w:gridCol w:w="5020"/>
        <w:gridCol w:w="2381"/>
        <w:gridCol w:w="1625"/>
        <w:gridCol w:w="1625"/>
        <w:gridCol w:w="3200"/>
        <w:gridCol w:w="1964"/>
        <w:gridCol w:w="1586"/>
        <w:gridCol w:w="1360"/>
      </w:tblGrid>
      <w:tr w:rsidR="007734D0" w:rsidRPr="007734D0" w:rsidTr="007734D0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734D0" w:rsidRPr="007734D0" w:rsidTr="007734D0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734D0" w:rsidRPr="007734D0" w:rsidTr="007734D0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734D0" w:rsidRPr="007734D0" w:rsidTr="007734D0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734D0" w:rsidRPr="007734D0" w:rsidTr="007734D0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734D0" w:rsidRPr="007734D0" w:rsidTr="007734D0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734D0" w:rsidRPr="007734D0" w:rsidTr="007734D0">
        <w:trPr>
          <w:trHeight w:val="315"/>
        </w:trPr>
        <w:tc>
          <w:tcPr>
            <w:tcW w:w="13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734D0" w:rsidRPr="007734D0" w:rsidTr="007734D0">
        <w:trPr>
          <w:trHeight w:val="330"/>
        </w:trPr>
        <w:tc>
          <w:tcPr>
            <w:tcW w:w="17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План реализации муниципальной программы</w:t>
            </w:r>
          </w:p>
        </w:tc>
      </w:tr>
      <w:tr w:rsidR="007734D0" w:rsidRPr="007734D0" w:rsidTr="007734D0">
        <w:trPr>
          <w:trHeight w:val="330"/>
        </w:trPr>
        <w:tc>
          <w:tcPr>
            <w:tcW w:w="17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"Управление муниципальными финансами </w:t>
            </w:r>
            <w:proofErr w:type="spellStart"/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округа Нижегородской области" на 2025 год</w:t>
            </w:r>
          </w:p>
        </w:tc>
      </w:tr>
      <w:tr w:rsidR="007734D0" w:rsidRPr="007734D0" w:rsidTr="007734D0">
        <w:trPr>
          <w:trHeight w:val="375"/>
        </w:trPr>
        <w:tc>
          <w:tcPr>
            <w:tcW w:w="17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734D0" w:rsidRPr="007734D0" w:rsidTr="007734D0">
        <w:trPr>
          <w:trHeight w:val="600"/>
        </w:trPr>
        <w:tc>
          <w:tcPr>
            <w:tcW w:w="5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подпрограммы, основного мероприятия подпрограммы/мероприятий в рамках основного мероприятия подпрограммы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Непосредственный результат</w:t>
            </w: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Финансировние</w:t>
            </w:r>
            <w:proofErr w:type="spellEnd"/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2025 год. (тыс</w:t>
            </w:r>
            <w:proofErr w:type="gramStart"/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уб.)</w:t>
            </w:r>
          </w:p>
        </w:tc>
      </w:tr>
      <w:tr w:rsidR="007734D0" w:rsidRPr="007734D0" w:rsidTr="007734D0">
        <w:trPr>
          <w:trHeight w:val="765"/>
        </w:trPr>
        <w:tc>
          <w:tcPr>
            <w:tcW w:w="5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начала реализации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окончания реализации</w:t>
            </w: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</w:tr>
      <w:tr w:rsidR="007734D0" w:rsidRPr="007734D0" w:rsidTr="007734D0">
        <w:trPr>
          <w:trHeight w:val="315"/>
        </w:trPr>
        <w:tc>
          <w:tcPr>
            <w:tcW w:w="1716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1. Организация и совершенствование бюджетного процесса </w:t>
            </w:r>
            <w:proofErr w:type="spellStart"/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района </w:t>
            </w:r>
          </w:p>
        </w:tc>
      </w:tr>
      <w:tr w:rsidR="007734D0" w:rsidRPr="007734D0" w:rsidTr="007734D0">
        <w:trPr>
          <w:trHeight w:val="276"/>
        </w:trPr>
        <w:tc>
          <w:tcPr>
            <w:tcW w:w="1716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4D0" w:rsidRPr="007734D0" w:rsidTr="007734D0">
        <w:trPr>
          <w:trHeight w:val="72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1.1.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Совершенствование нормативного правового      регулирования и методологического обеспечения бюджетного процесса 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72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1.2. 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Формирование бюджета муниципального округа на очередной финансовый год и плановый период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72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1.3. 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условий для роста налоговых и неналоговых доходов бюджета </w:t>
            </w:r>
            <w:proofErr w:type="spellStart"/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48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 1.4.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Организация исполнения бюджета 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муниципального округа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57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 1.5.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Формирование  и представление бюджетной отчетности </w:t>
            </w:r>
            <w:proofErr w:type="spellStart"/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54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1.6.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Реализация мер по оптимизации муниципального долга </w:t>
            </w:r>
            <w:proofErr w:type="spellStart"/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5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1.7.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Своевременное исполнение долговых обязательств </w:t>
            </w:r>
            <w:proofErr w:type="spellStart"/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72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 мероприятие 1.8.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Организация и осуществление полномочий по внутреннему муниципальному финансовому контролю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72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 мероприятие 1.9.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Организация и осуществление полномочий по контролю в сфере закупок, товаров, работ, услуг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570"/>
        </w:trPr>
        <w:tc>
          <w:tcPr>
            <w:tcW w:w="17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2. Повышение финансовой грамотности населения </w:t>
            </w:r>
            <w:proofErr w:type="spellStart"/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7734D0" w:rsidRPr="007734D0" w:rsidTr="007734D0">
        <w:trPr>
          <w:trHeight w:val="202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2.1.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Повышение финансовой грамотности в образовательных организациях и  организациях культуры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Отдел народного образования, учреждения подведомственные Отделу народного образования, Отдел культуры, учреждения подведомственные Отделу культуры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208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2.2.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Повышение финансовой грамотности людей старшего возраста и людей с ограниченными возможностями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Отдел культуры, учреждения подведомственные Отделу культуры, Клиентская служба в </w:t>
            </w:r>
            <w:proofErr w:type="spellStart"/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Гагинском</w:t>
            </w:r>
            <w:proofErr w:type="spellEnd"/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районе (на правах группы) Нижегородской области (по согласованию)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196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2.3.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Информационное (консультационное) сопровождение по повышению финансовой грамотности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Финансовое управление, Отдел народного образования, Отдел культуры, Клиентская служба в </w:t>
            </w:r>
            <w:proofErr w:type="spellStart"/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Гагинском</w:t>
            </w:r>
            <w:proofErr w:type="spellEnd"/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районе (на правах группы) Нижегородской области (по согласованию)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375"/>
        </w:trPr>
        <w:tc>
          <w:tcPr>
            <w:tcW w:w="17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3. Повышение эффективности бюджетных расходов </w:t>
            </w:r>
            <w:proofErr w:type="spellStart"/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7734D0" w:rsidRPr="007734D0" w:rsidTr="007734D0">
        <w:trPr>
          <w:trHeight w:val="6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3.1.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Обеспечение взаимосвязи стратегического и бюджетного планирования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76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3.2.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Разработка и реализация муниципальных программ </w:t>
            </w:r>
            <w:proofErr w:type="spellStart"/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76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3.3. 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Формирование программной классификации расходов  бюджета 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70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3.4. 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взаимосвязи муниципальных программ и муниципальных заданий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300"/>
        </w:trPr>
        <w:tc>
          <w:tcPr>
            <w:tcW w:w="5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3.5.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Оптимизация подходов к оказанию однотипных муниципальных услуг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360"/>
        </w:trPr>
        <w:tc>
          <w:tcPr>
            <w:tcW w:w="5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300"/>
        </w:trPr>
        <w:tc>
          <w:tcPr>
            <w:tcW w:w="5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3.6.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Обеспечение выполнения муниципальных заданий максимальным количеством муниципальных учреждений, которым установлены муниципальные задания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810"/>
        </w:trPr>
        <w:tc>
          <w:tcPr>
            <w:tcW w:w="5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51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3.7.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Обеспечение надлежащего качества оказания муниципальных услуг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76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3.8. 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Расширение практики применения нормативных затрат на предоставление муниципальных услуг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12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3.9.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Обеспечение </w:t>
            </w:r>
            <w:proofErr w:type="gramStart"/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зависимости оплаты труда руководителей структурных подразделений администрации округа</w:t>
            </w:r>
            <w:proofErr w:type="gramEnd"/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руководителей муниципальных учреждений от результатов их профессиональной деятельности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81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3.10. 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Стимулирование структурных подразделений администрации округа к повышению качества финансового менеджмента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76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3.11.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Повышение эффективности внутреннего финансового контроля и внутреннего финансового аудита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76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3.12.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Повышение эффективности ведомственного контроля в сфере закупок, товаров, работ, услуг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76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3.13.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Модернизация информационной системы управления муниципальными финансами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127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3.14.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Повышение </w:t>
            </w:r>
            <w:proofErr w:type="gramStart"/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прозрачности деятельности структурных подразделений администрации округа</w:t>
            </w:r>
            <w:proofErr w:type="gramEnd"/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и муниципальных учреждений по оказанию муниципальных услуг и соблюдению требований к их качеству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51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3.15. 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открытости информации о бюджетном процессе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734D0" w:rsidRPr="007734D0" w:rsidTr="007734D0">
        <w:trPr>
          <w:trHeight w:val="315"/>
        </w:trPr>
        <w:tc>
          <w:tcPr>
            <w:tcW w:w="1716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4. Обеспечение реализации муниципальной программы </w:t>
            </w:r>
            <w:proofErr w:type="spellStart"/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Гагинского</w:t>
            </w:r>
            <w:proofErr w:type="spellEnd"/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7734D0" w:rsidRPr="007734D0" w:rsidTr="007734D0">
        <w:trPr>
          <w:trHeight w:val="300"/>
        </w:trPr>
        <w:tc>
          <w:tcPr>
            <w:tcW w:w="1716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4D0" w:rsidRPr="007734D0" w:rsidTr="007734D0">
        <w:trPr>
          <w:trHeight w:val="94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4.1. </w:t>
            </w: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управления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Будут исполнены расходы на содержание и обеспечение деятельности финансового управления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12 904,80</w:t>
            </w:r>
          </w:p>
        </w:tc>
      </w:tr>
      <w:tr w:rsidR="007734D0" w:rsidRPr="007734D0" w:rsidTr="007734D0">
        <w:trPr>
          <w:trHeight w:val="31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4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12 904,80</w:t>
            </w:r>
          </w:p>
        </w:tc>
      </w:tr>
      <w:tr w:rsidR="007734D0" w:rsidRPr="007734D0" w:rsidTr="007734D0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4D0" w:rsidRPr="007734D0" w:rsidRDefault="007734D0" w:rsidP="007734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B6B7E" w:rsidRPr="007734D0" w:rsidRDefault="007B6B7E" w:rsidP="007B6B7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7734D0" w:rsidRPr="007734D0" w:rsidRDefault="007734D0" w:rsidP="007B6B7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7734D0" w:rsidRPr="007734D0" w:rsidSect="007734D0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hybridMultilevel"/>
    <w:tmpl w:val="2EAA7754"/>
    <w:lvl w:ilvl="0" w:tplc="6030848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471A"/>
    <w:rsid w:val="000D5A10"/>
    <w:rsid w:val="001C3C43"/>
    <w:rsid w:val="001D7A69"/>
    <w:rsid w:val="00202F75"/>
    <w:rsid w:val="002748D5"/>
    <w:rsid w:val="0027669D"/>
    <w:rsid w:val="00326969"/>
    <w:rsid w:val="00377E79"/>
    <w:rsid w:val="003F5EDF"/>
    <w:rsid w:val="005858F0"/>
    <w:rsid w:val="005E7B95"/>
    <w:rsid w:val="0060370F"/>
    <w:rsid w:val="006179E2"/>
    <w:rsid w:val="0069471A"/>
    <w:rsid w:val="00751A31"/>
    <w:rsid w:val="007734D0"/>
    <w:rsid w:val="007B6B7E"/>
    <w:rsid w:val="00820F46"/>
    <w:rsid w:val="008D1286"/>
    <w:rsid w:val="0099008D"/>
    <w:rsid w:val="009F576C"/>
    <w:rsid w:val="00A10290"/>
    <w:rsid w:val="00B74B97"/>
    <w:rsid w:val="00BC419A"/>
    <w:rsid w:val="00BF424E"/>
    <w:rsid w:val="00C438D5"/>
    <w:rsid w:val="00C767DE"/>
    <w:rsid w:val="00CB2415"/>
    <w:rsid w:val="00D41868"/>
    <w:rsid w:val="00D7168E"/>
    <w:rsid w:val="00E14634"/>
    <w:rsid w:val="00E75B7E"/>
    <w:rsid w:val="00ED016E"/>
    <w:rsid w:val="00F20CB1"/>
    <w:rsid w:val="00F53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1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1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6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cp:lastPrinted>2019-01-23T11:11:00Z</cp:lastPrinted>
  <dcterms:created xsi:type="dcterms:W3CDTF">2025-01-17T09:52:00Z</dcterms:created>
  <dcterms:modified xsi:type="dcterms:W3CDTF">2025-01-17T09:52:00Z</dcterms:modified>
</cp:coreProperties>
</file>